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A2" w:rsidRPr="009C5193" w:rsidRDefault="009C5193" w:rsidP="00F918F8">
      <w:pPr>
        <w:pStyle w:val="ListParagraph"/>
        <w:numPr>
          <w:ilvl w:val="0"/>
          <w:numId w:val="1"/>
        </w:numPr>
        <w:tabs>
          <w:tab w:val="left" w:pos="1560"/>
        </w:tabs>
        <w:spacing w:after="0" w:line="360" w:lineRule="auto"/>
        <w:ind w:left="567" w:hanging="567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 xml:space="preserve"> dx</m:t>
        </m:r>
      </m:oMath>
      <w:r w:rsidR="009D41D4" w:rsidRPr="009C5193">
        <w:rPr>
          <w:rFonts w:eastAsiaTheme="minorEastAsia"/>
          <w:sz w:val="28"/>
          <w:szCs w:val="28"/>
        </w:rPr>
        <w:t xml:space="preserve"> </w:t>
      </w:r>
      <w:bookmarkStart w:id="0" w:name="_GoBack"/>
      <w:bookmarkEnd w:id="0"/>
    </w:p>
    <w:p w:rsidR="00893BE4" w:rsidRPr="009C5193" w:rsidRDefault="009C5193" w:rsidP="00F918F8">
      <w:pPr>
        <w:spacing w:after="0" w:line="360" w:lineRule="auto"/>
        <w:ind w:left="567"/>
        <w:rPr>
          <w:rFonts w:eastAsiaTheme="minorEastAsia"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 xml:space="preserve"> dx=4 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dx </m:t>
            </m:r>
          </m:e>
        </m:nary>
      </m:oMath>
      <w:r w:rsidR="00893BE4" w:rsidRPr="009C5193">
        <w:rPr>
          <w:rFonts w:eastAsiaTheme="minorEastAsia"/>
          <w:sz w:val="28"/>
          <w:szCs w:val="28"/>
        </w:rPr>
        <w:t xml:space="preserve"> </w:t>
      </w:r>
    </w:p>
    <w:p w:rsidR="009D41D4" w:rsidRPr="009C5193" w:rsidRDefault="009D41D4" w:rsidP="00F918F8">
      <w:pPr>
        <w:spacing w:after="0" w:line="360" w:lineRule="auto"/>
        <w:ind w:left="1560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5+1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5+1</m:t>
            </m:r>
          </m:sup>
        </m:sSup>
      </m:oMath>
      <w:r w:rsidRPr="009C5193">
        <w:rPr>
          <w:rFonts w:eastAsiaTheme="minorEastAsia"/>
          <w:sz w:val="28"/>
          <w:szCs w:val="28"/>
        </w:rPr>
        <w:t xml:space="preserve"> </w:t>
      </w:r>
    </w:p>
    <w:p w:rsidR="009D41D4" w:rsidRPr="009C5193" w:rsidRDefault="009D41D4" w:rsidP="00F918F8">
      <w:pPr>
        <w:spacing w:after="0" w:line="360" w:lineRule="auto"/>
        <w:ind w:left="1560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/>
            <w:sz w:val="28"/>
            <w:szCs w:val="28"/>
          </w:rPr>
          <m:t>+c</m:t>
        </m:r>
      </m:oMath>
      <w:r w:rsidRPr="009C5193">
        <w:rPr>
          <w:rFonts w:eastAsiaTheme="minorEastAsia"/>
          <w:sz w:val="28"/>
          <w:szCs w:val="28"/>
        </w:rPr>
        <w:t xml:space="preserve"> </w:t>
      </w:r>
    </w:p>
    <w:p w:rsidR="009D41D4" w:rsidRPr="009C5193" w:rsidRDefault="009D41D4" w:rsidP="00F918F8">
      <w:pPr>
        <w:spacing w:after="0" w:line="360" w:lineRule="auto"/>
        <w:ind w:left="1560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/>
            <w:sz w:val="28"/>
            <w:szCs w:val="28"/>
          </w:rPr>
          <m:t>+c</m:t>
        </m:r>
      </m:oMath>
      <w:r w:rsidRPr="009C5193">
        <w:rPr>
          <w:rFonts w:eastAsiaTheme="minorEastAsia"/>
          <w:sz w:val="28"/>
          <w:szCs w:val="28"/>
        </w:rPr>
        <w:t xml:space="preserve"> </w:t>
      </w:r>
    </w:p>
    <w:p w:rsidR="009D41D4" w:rsidRPr="009C5193" w:rsidRDefault="009D41D4" w:rsidP="00F918F8">
      <w:pPr>
        <w:spacing w:after="0" w:line="360" w:lineRule="auto"/>
        <w:ind w:left="1560"/>
        <w:rPr>
          <w:sz w:val="28"/>
          <w:szCs w:val="28"/>
        </w:rPr>
      </w:pPr>
    </w:p>
    <w:p w:rsidR="009D41D4" w:rsidRPr="009C5193" w:rsidRDefault="009C5193" w:rsidP="00F918F8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e>
        </m:nary>
        <m:r>
          <w:rPr>
            <w:rFonts w:ascii="Cambria Math" w:hAnsi="Cambria Math"/>
            <w:sz w:val="28"/>
            <w:szCs w:val="28"/>
          </w:rPr>
          <m:t xml:space="preserve"> dx</m:t>
        </m:r>
      </m:oMath>
      <w:r w:rsidR="00F918F8" w:rsidRPr="009C5193">
        <w:rPr>
          <w:rFonts w:eastAsiaTheme="minorEastAsia"/>
          <w:sz w:val="28"/>
          <w:szCs w:val="28"/>
        </w:rPr>
        <w:t xml:space="preserve"> </w:t>
      </w:r>
      <w:r w:rsidR="00EF1EF7" w:rsidRPr="009C5193">
        <w:rPr>
          <w:rFonts w:eastAsiaTheme="minorEastAsia"/>
          <w:sz w:val="28"/>
          <w:szCs w:val="28"/>
        </w:rPr>
        <w:t xml:space="preserve"> </w:t>
      </w:r>
    </w:p>
    <w:p w:rsidR="00F918F8" w:rsidRPr="009C5193" w:rsidRDefault="009C5193" w:rsidP="00F918F8">
      <w:pPr>
        <w:pStyle w:val="ListParagraph"/>
        <w:spacing w:after="0" w:line="360" w:lineRule="auto"/>
        <w:ind w:left="567"/>
        <w:rPr>
          <w:rFonts w:eastAsiaTheme="minorEastAsia"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e>
        </m:nary>
        <m:r>
          <w:rPr>
            <w:rFonts w:ascii="Cambria Math" w:hAnsi="Cambria Math"/>
            <w:sz w:val="28"/>
            <w:szCs w:val="28"/>
          </w:rPr>
          <m:t xml:space="preserve"> dx=2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</m:e>
        </m:nary>
      </m:oMath>
      <w:r w:rsidR="00F918F8" w:rsidRPr="009C5193">
        <w:rPr>
          <w:rFonts w:eastAsiaTheme="minorEastAsia"/>
          <w:sz w:val="28"/>
          <w:szCs w:val="28"/>
        </w:rPr>
        <w:t xml:space="preserve"> </w:t>
      </w:r>
    </w:p>
    <w:p w:rsidR="00EF1EF7" w:rsidRPr="009C5193" w:rsidRDefault="00EF1EF7" w:rsidP="00F918F8">
      <w:pPr>
        <w:pStyle w:val="ListParagraph"/>
        <w:spacing w:after="0" w:line="360" w:lineRule="auto"/>
        <w:ind w:left="1560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+1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+1</m:t>
            </m:r>
          </m:sup>
        </m:sSup>
        <m:r>
          <w:rPr>
            <w:rFonts w:ascii="Cambria Math" w:hAnsi="Cambria Math"/>
            <w:sz w:val="28"/>
            <w:szCs w:val="28"/>
          </w:rPr>
          <m:t>+c</m:t>
        </m:r>
      </m:oMath>
      <w:r w:rsidRPr="009C5193">
        <w:rPr>
          <w:rFonts w:eastAsiaTheme="minorEastAsia"/>
          <w:sz w:val="28"/>
          <w:szCs w:val="28"/>
        </w:rPr>
        <w:t xml:space="preserve"> </w:t>
      </w:r>
    </w:p>
    <w:p w:rsidR="00EF1EF7" w:rsidRPr="009C5193" w:rsidRDefault="00EF1EF7" w:rsidP="00F918F8">
      <w:pPr>
        <w:pStyle w:val="ListParagraph"/>
        <w:spacing w:after="0" w:line="360" w:lineRule="auto"/>
        <w:ind w:left="1560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</w:rPr>
          <m:t>+c</m:t>
        </m:r>
      </m:oMath>
      <w:r w:rsidRPr="009C5193">
        <w:rPr>
          <w:rFonts w:eastAsiaTheme="minorEastAsia"/>
          <w:sz w:val="28"/>
          <w:szCs w:val="28"/>
        </w:rPr>
        <w:t xml:space="preserve"> </w:t>
      </w:r>
    </w:p>
    <w:p w:rsidR="00EF1EF7" w:rsidRPr="009C5193" w:rsidRDefault="00E85A3A" w:rsidP="00F918F8">
      <w:pPr>
        <w:pStyle w:val="ListParagraph"/>
        <w:spacing w:after="0" w:line="360" w:lineRule="auto"/>
        <w:ind w:left="1560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</w:rPr>
          <m:t>+c</m:t>
        </m:r>
      </m:oMath>
      <w:r w:rsidRPr="009C5193">
        <w:rPr>
          <w:rFonts w:eastAsiaTheme="minorEastAsia"/>
          <w:sz w:val="28"/>
          <w:szCs w:val="28"/>
        </w:rPr>
        <w:t xml:space="preserve"> </w:t>
      </w:r>
    </w:p>
    <w:p w:rsidR="00E85A3A" w:rsidRPr="009C5193" w:rsidRDefault="00E85A3A" w:rsidP="00F918F8">
      <w:pPr>
        <w:pStyle w:val="ListParagraph"/>
        <w:spacing w:after="0" w:line="360" w:lineRule="auto"/>
        <w:ind w:left="156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hAnsi="Cambria Math"/>
            <w:sz w:val="28"/>
            <w:szCs w:val="28"/>
          </w:rPr>
          <m:t>+c</m:t>
        </m:r>
      </m:oMath>
      <w:r w:rsidRPr="009C5193">
        <w:rPr>
          <w:rFonts w:eastAsiaTheme="minorEastAsia"/>
          <w:sz w:val="28"/>
          <w:szCs w:val="28"/>
        </w:rPr>
        <w:t xml:space="preserve"> </w:t>
      </w:r>
    </w:p>
    <w:p w:rsidR="009D41D4" w:rsidRPr="009C5193" w:rsidRDefault="009D41D4" w:rsidP="00F918F8">
      <w:pPr>
        <w:spacing w:after="0" w:line="360" w:lineRule="auto"/>
        <w:rPr>
          <w:sz w:val="28"/>
          <w:szCs w:val="28"/>
        </w:rPr>
      </w:pPr>
    </w:p>
    <w:p w:rsidR="009D41D4" w:rsidRPr="009C5193" w:rsidRDefault="009C5193" w:rsidP="00F918F8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e>
        </m:nary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 xml:space="preserve"> dx</m:t>
        </m:r>
      </m:oMath>
      <w:r w:rsidR="00D7137B" w:rsidRPr="009C5193">
        <w:rPr>
          <w:rFonts w:eastAsiaTheme="minorEastAsia"/>
          <w:sz w:val="28"/>
          <w:szCs w:val="28"/>
        </w:rPr>
        <w:t xml:space="preserve"> </w:t>
      </w:r>
    </w:p>
    <w:p w:rsidR="00D7137B" w:rsidRPr="009C5193" w:rsidRDefault="009C5193" w:rsidP="00D7137B">
      <w:pPr>
        <w:pStyle w:val="ListParagraph"/>
        <w:spacing w:after="0" w:line="360" w:lineRule="auto"/>
        <w:ind w:left="567"/>
        <w:rPr>
          <w:rFonts w:eastAsiaTheme="minorEastAsia"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 xml:space="preserve"> dx= 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dx</m:t>
                </m:r>
              </m:e>
            </m:nary>
          </m:e>
        </m:nary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dx</m:t>
            </m:r>
          </m:e>
        </m:nary>
      </m:oMath>
      <w:r w:rsidR="00D7137B" w:rsidRPr="009C5193">
        <w:rPr>
          <w:rFonts w:eastAsiaTheme="minorEastAsia"/>
          <w:sz w:val="28"/>
          <w:szCs w:val="28"/>
        </w:rPr>
        <w:t xml:space="preserve"> </w:t>
      </w:r>
    </w:p>
    <w:p w:rsidR="00D7137B" w:rsidRPr="009C5193" w:rsidRDefault="00D7137B" w:rsidP="00D7137B">
      <w:pPr>
        <w:pStyle w:val="ListParagraph"/>
        <w:spacing w:after="0" w:line="360" w:lineRule="auto"/>
        <w:ind w:left="2835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+1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+1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+c</m:t>
        </m:r>
      </m:oMath>
      <w:r w:rsidRPr="009C5193">
        <w:rPr>
          <w:rFonts w:eastAsiaTheme="minorEastAsia"/>
          <w:sz w:val="28"/>
          <w:szCs w:val="28"/>
        </w:rPr>
        <w:t xml:space="preserve"> </w:t>
      </w:r>
      <w:r w:rsidR="000727FF" w:rsidRPr="009C5193">
        <w:rPr>
          <w:rFonts w:eastAsiaTheme="minorEastAsia"/>
          <w:sz w:val="28"/>
          <w:szCs w:val="28"/>
        </w:rPr>
        <w:t xml:space="preserve"> </w:t>
      </w:r>
    </w:p>
    <w:p w:rsidR="00D7137B" w:rsidRPr="009C5193" w:rsidRDefault="00D7137B" w:rsidP="00D7137B">
      <w:pPr>
        <w:pStyle w:val="ListParagraph"/>
        <w:spacing w:after="0" w:line="360" w:lineRule="auto"/>
        <w:ind w:left="2835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den>
        </m:f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8"/>
            <w:szCs w:val="28"/>
          </w:rPr>
          <m:t>+c</m:t>
        </m:r>
      </m:oMath>
      <w:r w:rsidR="00C17C73" w:rsidRPr="009C5193">
        <w:rPr>
          <w:rFonts w:eastAsiaTheme="minorEastAsia"/>
          <w:sz w:val="28"/>
          <w:szCs w:val="28"/>
        </w:rPr>
        <w:t xml:space="preserve"> </w:t>
      </w:r>
    </w:p>
    <w:p w:rsidR="00D7137B" w:rsidRPr="009C5193" w:rsidRDefault="00D7137B" w:rsidP="00D7137B">
      <w:pPr>
        <w:pStyle w:val="ListParagraph"/>
        <w:spacing w:after="0" w:line="360" w:lineRule="auto"/>
        <w:ind w:left="2835"/>
        <w:rPr>
          <w:rFonts w:eastAsiaTheme="minorEastAsia"/>
          <w:sz w:val="28"/>
          <w:szCs w:val="28"/>
        </w:rPr>
      </w:pPr>
      <w:r w:rsidRPr="009C5193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8"/>
            <w:szCs w:val="28"/>
          </w:rPr>
          <m:t>+c</m:t>
        </m:r>
      </m:oMath>
      <w:r w:rsidR="00BF1F3B" w:rsidRPr="009C5193">
        <w:rPr>
          <w:rFonts w:eastAsiaTheme="minorEastAsia"/>
          <w:sz w:val="28"/>
          <w:szCs w:val="28"/>
        </w:rPr>
        <w:t xml:space="preserve"> </w:t>
      </w:r>
    </w:p>
    <w:p w:rsidR="00D7137B" w:rsidRPr="009C5193" w:rsidRDefault="00D7137B" w:rsidP="00D7137B">
      <w:pPr>
        <w:pStyle w:val="ListParagraph"/>
        <w:spacing w:after="0" w:line="360" w:lineRule="auto"/>
        <w:ind w:left="567"/>
        <w:rPr>
          <w:sz w:val="28"/>
          <w:szCs w:val="28"/>
        </w:rPr>
      </w:pPr>
    </w:p>
    <w:p w:rsidR="009D41D4" w:rsidRPr="009C5193" w:rsidRDefault="009C5193" w:rsidP="00F918F8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dx</m:t>
            </m:r>
          </m:e>
        </m:nary>
      </m:oMath>
      <w:r w:rsidR="00BF1F3B" w:rsidRPr="009C5193">
        <w:rPr>
          <w:rFonts w:eastAsiaTheme="minorEastAsia"/>
          <w:sz w:val="28"/>
          <w:szCs w:val="28"/>
        </w:rPr>
        <w:t xml:space="preserve"> </w:t>
      </w:r>
    </w:p>
    <w:p w:rsidR="00BF1F3B" w:rsidRPr="009C5193" w:rsidRDefault="009C5193" w:rsidP="00BF1F3B">
      <w:pPr>
        <w:pStyle w:val="ListParagraph"/>
        <w:spacing w:after="0" w:line="360" w:lineRule="auto"/>
        <w:ind w:left="567"/>
        <w:rPr>
          <w:rFonts w:eastAsiaTheme="minorEastAsia"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dx</m:t>
            </m:r>
          </m:e>
        </m:nary>
        <m:r>
          <w:rPr>
            <w:rFonts w:ascii="Cambria Math" w:hAnsi="Cambria Math"/>
            <w:sz w:val="28"/>
            <w:szCs w:val="2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+6x+9</m:t>
                </m:r>
              </m:e>
            </m:d>
          </m:e>
        </m:nary>
        <m:r>
          <w:rPr>
            <w:rFonts w:ascii="Cambria Math" w:hAnsi="Cambria Math"/>
            <w:sz w:val="28"/>
            <w:szCs w:val="28"/>
          </w:rPr>
          <m:t>dx</m:t>
        </m:r>
      </m:oMath>
      <w:r w:rsidR="00BF1F3B" w:rsidRPr="009C5193">
        <w:rPr>
          <w:rFonts w:eastAsiaTheme="minorEastAsia"/>
          <w:sz w:val="28"/>
          <w:szCs w:val="28"/>
        </w:rPr>
        <w:t xml:space="preserve"> </w:t>
      </w:r>
    </w:p>
    <w:p w:rsidR="00BF1F3B" w:rsidRPr="009C5193" w:rsidRDefault="00BF1F3B" w:rsidP="00BF1F3B">
      <w:pPr>
        <w:pStyle w:val="ListParagraph"/>
        <w:spacing w:after="0" w:line="360" w:lineRule="auto"/>
        <w:ind w:left="1843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+3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+9x+c</m:t>
        </m:r>
      </m:oMath>
      <w:r w:rsidRPr="009C5193">
        <w:rPr>
          <w:rFonts w:eastAsiaTheme="minorEastAsia"/>
          <w:sz w:val="28"/>
          <w:szCs w:val="28"/>
        </w:rPr>
        <w:t xml:space="preserve"> </w:t>
      </w:r>
    </w:p>
    <w:p w:rsidR="00BF1F3B" w:rsidRPr="009C5193" w:rsidRDefault="00BF1F3B" w:rsidP="00BF1F3B">
      <w:pPr>
        <w:pStyle w:val="ListParagraph"/>
        <w:spacing w:after="0" w:line="360" w:lineRule="auto"/>
        <w:ind w:left="567"/>
        <w:rPr>
          <w:sz w:val="28"/>
          <w:szCs w:val="28"/>
        </w:rPr>
      </w:pPr>
    </w:p>
    <w:p w:rsidR="009D41D4" w:rsidRPr="009C5193" w:rsidRDefault="009C5193" w:rsidP="00F918F8">
      <w:pPr>
        <w:pStyle w:val="ListParagraph"/>
        <w:numPr>
          <w:ilvl w:val="0"/>
          <w:numId w:val="1"/>
        </w:numPr>
        <w:spacing w:after="0" w:line="360" w:lineRule="auto"/>
        <w:ind w:left="567" w:hanging="567"/>
        <w:rPr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x-2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</m:den>
            </m:f>
          </m:e>
        </m:nary>
        <m:r>
          <w:rPr>
            <w:rFonts w:ascii="Cambria Math" w:hAnsi="Cambria Math"/>
            <w:sz w:val="28"/>
            <w:szCs w:val="28"/>
          </w:rPr>
          <m:t xml:space="preserve"> dx</m:t>
        </m:r>
      </m:oMath>
      <w:r w:rsidR="00753EE0" w:rsidRPr="009C5193">
        <w:rPr>
          <w:rFonts w:eastAsiaTheme="minorEastAsia"/>
          <w:sz w:val="28"/>
          <w:szCs w:val="28"/>
        </w:rPr>
        <w:t xml:space="preserve"> </w:t>
      </w:r>
    </w:p>
    <w:p w:rsidR="005C1A82" w:rsidRPr="009C5193" w:rsidRDefault="009C5193" w:rsidP="005C1A82">
      <w:pPr>
        <w:pStyle w:val="ListParagraph"/>
        <w:spacing w:after="0" w:line="360" w:lineRule="auto"/>
        <w:ind w:left="567"/>
        <w:rPr>
          <w:rFonts w:eastAsiaTheme="minorEastAsia"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x-2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</m:den>
            </m:f>
          </m:e>
        </m:nary>
        <m:r>
          <w:rPr>
            <w:rFonts w:ascii="Cambria Math" w:hAnsi="Cambria Math"/>
            <w:sz w:val="28"/>
            <w:szCs w:val="28"/>
          </w:rPr>
          <m:t xml:space="preserve"> dx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-10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10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den>
            </m:f>
          </m:e>
        </m:nary>
        <m:r>
          <w:rPr>
            <w:rFonts w:ascii="Cambria Math" w:eastAsiaTheme="minorEastAsia" w:hAnsi="Cambria Math"/>
            <w:sz w:val="28"/>
            <w:szCs w:val="28"/>
          </w:rPr>
          <m:t xml:space="preserve"> dx</m:t>
        </m:r>
      </m:oMath>
      <w:r w:rsidR="000727FF" w:rsidRPr="009C5193">
        <w:rPr>
          <w:rFonts w:eastAsiaTheme="minorEastAsia"/>
          <w:sz w:val="28"/>
          <w:szCs w:val="28"/>
        </w:rPr>
        <w:t xml:space="preserve"> </w:t>
      </w:r>
    </w:p>
    <w:p w:rsidR="000727FF" w:rsidRPr="009C5193" w:rsidRDefault="000727FF" w:rsidP="000727FF">
      <w:pPr>
        <w:pStyle w:val="ListParagraph"/>
        <w:spacing w:after="0" w:line="360" w:lineRule="auto"/>
        <w:ind w:left="1843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</m:den>
            </m:f>
          </m:e>
        </m:nary>
        <m:r>
          <w:rPr>
            <w:rFonts w:ascii="Cambria Math" w:hAnsi="Cambria Math"/>
            <w:sz w:val="28"/>
            <w:szCs w:val="28"/>
          </w:rPr>
          <m:t xml:space="preserve"> dx</m:t>
        </m:r>
      </m:oMath>
      <w:r w:rsidRPr="009C5193">
        <w:rPr>
          <w:rFonts w:eastAsiaTheme="minorEastAsia"/>
          <w:sz w:val="28"/>
          <w:szCs w:val="28"/>
        </w:rPr>
        <w:t xml:space="preserve"> </w:t>
      </w:r>
    </w:p>
    <w:p w:rsidR="000727FF" w:rsidRPr="009C5193" w:rsidRDefault="000727FF" w:rsidP="000727FF">
      <w:pPr>
        <w:pStyle w:val="ListParagraph"/>
        <w:spacing w:after="0" w:line="360" w:lineRule="auto"/>
        <w:ind w:left="1843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d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d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>dx</m:t>
        </m:r>
      </m:oMath>
      <w:r w:rsidRPr="009C5193">
        <w:rPr>
          <w:rFonts w:eastAsiaTheme="minorEastAsia"/>
          <w:sz w:val="28"/>
          <w:szCs w:val="28"/>
        </w:rPr>
        <w:t xml:space="preserve"> </w:t>
      </w:r>
    </w:p>
    <w:p w:rsidR="000727FF" w:rsidRPr="009C5193" w:rsidRDefault="000727FF" w:rsidP="000727FF">
      <w:pPr>
        <w:pStyle w:val="ListParagraph"/>
        <w:spacing w:after="0" w:line="360" w:lineRule="auto"/>
        <w:ind w:left="1843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nary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 dx</m:t>
        </m:r>
      </m:oMath>
      <w:r w:rsidRPr="009C5193">
        <w:rPr>
          <w:rFonts w:eastAsiaTheme="minorEastAsia"/>
          <w:sz w:val="28"/>
          <w:szCs w:val="28"/>
        </w:rPr>
        <w:t xml:space="preserve"> </w:t>
      </w:r>
    </w:p>
    <w:p w:rsidR="00AB52F7" w:rsidRPr="009C5193" w:rsidRDefault="00AB52F7" w:rsidP="000727FF">
      <w:pPr>
        <w:pStyle w:val="ListParagraph"/>
        <w:spacing w:after="0" w:line="360" w:lineRule="auto"/>
        <w:ind w:left="1843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nary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8"/>
            <w:szCs w:val="28"/>
          </w:rPr>
          <m:t>dx-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e>
        </m:nary>
        <m:r>
          <w:rPr>
            <w:rFonts w:ascii="Cambria Math" w:eastAsiaTheme="minorEastAsia" w:hAnsi="Cambria Math"/>
            <w:sz w:val="28"/>
            <w:szCs w:val="28"/>
          </w:rPr>
          <m:t xml:space="preserve"> dx</m:t>
        </m:r>
      </m:oMath>
      <w:r w:rsidRPr="009C5193">
        <w:rPr>
          <w:rFonts w:eastAsiaTheme="minorEastAsia"/>
          <w:sz w:val="28"/>
          <w:szCs w:val="28"/>
        </w:rPr>
        <w:t xml:space="preserve"> </w:t>
      </w:r>
    </w:p>
    <w:p w:rsidR="000727FF" w:rsidRPr="009C5193" w:rsidRDefault="00AB52F7" w:rsidP="000727FF">
      <w:pPr>
        <w:pStyle w:val="ListParagraph"/>
        <w:spacing w:after="0" w:line="360" w:lineRule="auto"/>
        <w:ind w:left="1843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+1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e>
            </m:d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e>
            </m:d>
          </m:sup>
        </m:sSup>
        <m:r>
          <w:rPr>
            <w:rFonts w:ascii="Cambria Math" w:hAnsi="Cambria Math"/>
            <w:sz w:val="28"/>
            <w:szCs w:val="28"/>
          </w:rPr>
          <m:t>+c</m:t>
        </m:r>
      </m:oMath>
      <w:r w:rsidRPr="009C5193">
        <w:rPr>
          <w:rFonts w:eastAsiaTheme="minorEastAsia"/>
          <w:sz w:val="28"/>
          <w:szCs w:val="28"/>
        </w:rPr>
        <w:t xml:space="preserve"> </w:t>
      </w:r>
    </w:p>
    <w:p w:rsidR="001F353B" w:rsidRPr="009C5193" w:rsidRDefault="001F353B" w:rsidP="000727FF">
      <w:pPr>
        <w:pStyle w:val="ListParagraph"/>
        <w:spacing w:after="0" w:line="360" w:lineRule="auto"/>
        <w:ind w:left="1843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8"/>
            <w:szCs w:val="28"/>
          </w:rPr>
          <m:t>+c</m:t>
        </m:r>
      </m:oMath>
      <w:r w:rsidRPr="009C5193">
        <w:rPr>
          <w:rFonts w:eastAsiaTheme="minorEastAsia"/>
          <w:sz w:val="28"/>
          <w:szCs w:val="28"/>
        </w:rPr>
        <w:t xml:space="preserve"> </w:t>
      </w:r>
    </w:p>
    <w:p w:rsidR="001F353B" w:rsidRPr="009C5193" w:rsidRDefault="001F353B" w:rsidP="00DF66CF">
      <w:pPr>
        <w:pStyle w:val="ListParagraph"/>
        <w:tabs>
          <w:tab w:val="left" w:pos="4536"/>
        </w:tabs>
        <w:spacing w:after="0" w:line="360" w:lineRule="auto"/>
        <w:ind w:left="1843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8"/>
            <w:szCs w:val="28"/>
          </w:rPr>
          <m:t>+c</m:t>
        </m:r>
      </m:oMath>
      <w:r w:rsidR="00DF66CF" w:rsidRPr="009C5193">
        <w:rPr>
          <w:rFonts w:eastAsiaTheme="minorEastAsia"/>
          <w:sz w:val="28"/>
          <w:szCs w:val="28"/>
        </w:rPr>
        <w:t xml:space="preserve"> </w:t>
      </w:r>
    </w:p>
    <w:sectPr w:rsidR="001F353B" w:rsidRPr="009C5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72FC1"/>
    <w:multiLevelType w:val="hybridMultilevel"/>
    <w:tmpl w:val="9BCEC5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D4"/>
    <w:rsid w:val="000010A2"/>
    <w:rsid w:val="0005478C"/>
    <w:rsid w:val="00071406"/>
    <w:rsid w:val="000727FF"/>
    <w:rsid w:val="00136A21"/>
    <w:rsid w:val="00181F23"/>
    <w:rsid w:val="001F353B"/>
    <w:rsid w:val="00216068"/>
    <w:rsid w:val="004F1959"/>
    <w:rsid w:val="005C1A82"/>
    <w:rsid w:val="00690EB0"/>
    <w:rsid w:val="00753EE0"/>
    <w:rsid w:val="007A7BC0"/>
    <w:rsid w:val="007B3066"/>
    <w:rsid w:val="00893BE4"/>
    <w:rsid w:val="008C7C6B"/>
    <w:rsid w:val="008E66DE"/>
    <w:rsid w:val="00984C04"/>
    <w:rsid w:val="009B3313"/>
    <w:rsid w:val="009C5193"/>
    <w:rsid w:val="009D41D4"/>
    <w:rsid w:val="00AB52F7"/>
    <w:rsid w:val="00AB7397"/>
    <w:rsid w:val="00AC344B"/>
    <w:rsid w:val="00AD5A21"/>
    <w:rsid w:val="00AF65F1"/>
    <w:rsid w:val="00BF1F3B"/>
    <w:rsid w:val="00C17C73"/>
    <w:rsid w:val="00C60F42"/>
    <w:rsid w:val="00D7137B"/>
    <w:rsid w:val="00DE492F"/>
    <w:rsid w:val="00DF66CF"/>
    <w:rsid w:val="00E85A3A"/>
    <w:rsid w:val="00EB71FC"/>
    <w:rsid w:val="00EF1EF7"/>
    <w:rsid w:val="00F9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1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1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4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1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1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4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dzaki</dc:creator>
  <cp:lastModifiedBy>dzaki</cp:lastModifiedBy>
  <cp:revision>7</cp:revision>
  <cp:lastPrinted>2015-12-26T04:45:00Z</cp:lastPrinted>
  <dcterms:created xsi:type="dcterms:W3CDTF">2015-12-26T04:44:00Z</dcterms:created>
  <dcterms:modified xsi:type="dcterms:W3CDTF">2015-12-26T04:47:00Z</dcterms:modified>
</cp:coreProperties>
</file>